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3E6" w:rsidRDefault="003C30AA" w:rsidP="001843E6">
      <w:pPr>
        <w:jc w:val="center"/>
        <w:rPr>
          <w:rFonts w:ascii="Edwardian Script ITC" w:hAnsi="Edwardian Script ITC"/>
          <w:b/>
          <w:sz w:val="44"/>
          <w:szCs w:val="44"/>
        </w:rPr>
      </w:pPr>
      <w:r w:rsidRPr="003C30AA">
        <w:rPr>
          <w:rFonts w:ascii="Edwardian Script ITC" w:hAnsi="Edwardian Script ITC"/>
          <w:b/>
          <w:sz w:val="44"/>
          <w:szCs w:val="44"/>
        </w:rPr>
        <w:t xml:space="preserve">Goshen Township </w:t>
      </w:r>
    </w:p>
    <w:p w:rsidR="001843E6" w:rsidRDefault="001843E6" w:rsidP="009B6AC3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6757 Goshen Road, Goshen, Ohio 45122</w:t>
      </w:r>
    </w:p>
    <w:p w:rsidR="001843E6" w:rsidRDefault="001843E6" w:rsidP="009B6AC3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513.722.3200</w:t>
      </w:r>
    </w:p>
    <w:p w:rsidR="00C273BD" w:rsidRDefault="00C273BD" w:rsidP="009B6AC3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C273BD" w:rsidRDefault="00C273BD" w:rsidP="009B6AC3">
      <w:pPr>
        <w:spacing w:after="0" w:line="240" w:lineRule="auto"/>
        <w:jc w:val="center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t>201</w:t>
      </w:r>
      <w:r w:rsidR="006F32A5">
        <w:rPr>
          <w:rFonts w:asciiTheme="majorHAnsi" w:hAnsiTheme="majorHAnsi"/>
          <w:sz w:val="28"/>
          <w:szCs w:val="28"/>
          <w:u w:val="single"/>
        </w:rPr>
        <w:t>4</w:t>
      </w:r>
      <w:r>
        <w:rPr>
          <w:rFonts w:asciiTheme="majorHAnsi" w:hAnsiTheme="majorHAnsi"/>
          <w:sz w:val="28"/>
          <w:szCs w:val="28"/>
          <w:u w:val="single"/>
        </w:rPr>
        <w:t xml:space="preserve"> Internet Auction Resolution</w:t>
      </w:r>
    </w:p>
    <w:p w:rsidR="00C273BD" w:rsidRDefault="00C273BD" w:rsidP="009B6AC3">
      <w:pPr>
        <w:spacing w:after="0" w:line="240" w:lineRule="auto"/>
        <w:jc w:val="center"/>
        <w:rPr>
          <w:rFonts w:asciiTheme="majorHAnsi" w:hAnsiTheme="majorHAnsi"/>
          <w:sz w:val="28"/>
          <w:szCs w:val="28"/>
          <w:u w:val="single"/>
        </w:rPr>
      </w:pPr>
    </w:p>
    <w:p w:rsidR="00C273BD" w:rsidRDefault="00C273BD" w:rsidP="00C273B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273BD">
        <w:rPr>
          <w:rFonts w:asciiTheme="majorHAnsi" w:hAnsiTheme="majorHAnsi"/>
          <w:sz w:val="28"/>
          <w:szCs w:val="28"/>
        </w:rPr>
        <w:t xml:space="preserve">In accordance with </w:t>
      </w:r>
      <w:r>
        <w:rPr>
          <w:rFonts w:asciiTheme="majorHAnsi" w:hAnsiTheme="majorHAnsi"/>
          <w:sz w:val="28"/>
          <w:szCs w:val="28"/>
        </w:rPr>
        <w:t xml:space="preserve">Ohio Revised Code 505.10 (D), the Goshen Township </w:t>
      </w:r>
      <w:r w:rsidR="00B94EDE">
        <w:rPr>
          <w:rFonts w:asciiTheme="majorHAnsi" w:hAnsiTheme="majorHAnsi"/>
          <w:sz w:val="28"/>
          <w:szCs w:val="28"/>
        </w:rPr>
        <w:t xml:space="preserve">Board of </w:t>
      </w:r>
      <w:r>
        <w:rPr>
          <w:rFonts w:asciiTheme="majorHAnsi" w:hAnsiTheme="majorHAnsi"/>
          <w:sz w:val="28"/>
          <w:szCs w:val="28"/>
        </w:rPr>
        <w:t xml:space="preserve">Trustees are required to adopt annually, a resolution which sets forth specific information about the manner in which they dispose of surplus or obsolete equipment owned by the township.  </w:t>
      </w:r>
    </w:p>
    <w:p w:rsidR="00C273BD" w:rsidRDefault="00C273BD" w:rsidP="00C273B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C273BD" w:rsidRDefault="00C273BD" w:rsidP="00C273BD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The </w:t>
      </w:r>
      <w:r w:rsidR="00B94EDE">
        <w:rPr>
          <w:rFonts w:asciiTheme="majorHAnsi" w:hAnsiTheme="majorHAnsi"/>
          <w:sz w:val="28"/>
          <w:szCs w:val="28"/>
        </w:rPr>
        <w:t>board</w:t>
      </w:r>
      <w:r>
        <w:rPr>
          <w:rFonts w:asciiTheme="majorHAnsi" w:hAnsiTheme="majorHAnsi"/>
          <w:sz w:val="28"/>
          <w:szCs w:val="28"/>
        </w:rPr>
        <w:t xml:space="preserve"> contracts with govdeals.com to conduct all sales of surplus or obsolete equipment owned by the board;</w:t>
      </w:r>
      <w:r w:rsidR="00B94EDE">
        <w:rPr>
          <w:rFonts w:asciiTheme="majorHAnsi" w:hAnsiTheme="majorHAnsi"/>
          <w:sz w:val="28"/>
          <w:szCs w:val="28"/>
        </w:rPr>
        <w:t xml:space="preserve"> the particulars on how the internet sales are conducted can be found at that site;</w:t>
      </w:r>
    </w:p>
    <w:p w:rsidR="00C273BD" w:rsidRDefault="00C273BD" w:rsidP="00C273BD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Bidding on all items to be sold by the </w:t>
      </w:r>
      <w:r w:rsidR="00B94EDE">
        <w:rPr>
          <w:rFonts w:asciiTheme="majorHAnsi" w:hAnsiTheme="majorHAnsi"/>
          <w:sz w:val="28"/>
          <w:szCs w:val="28"/>
        </w:rPr>
        <w:t>board</w:t>
      </w:r>
      <w:r>
        <w:rPr>
          <w:rFonts w:asciiTheme="majorHAnsi" w:hAnsiTheme="majorHAnsi"/>
          <w:sz w:val="28"/>
          <w:szCs w:val="28"/>
        </w:rPr>
        <w:t xml:space="preserve"> through govdeals.com will be listed on that site for a period of no less than 15 days</w:t>
      </w:r>
      <w:r w:rsidR="00B94EDE">
        <w:rPr>
          <w:rFonts w:asciiTheme="majorHAnsi" w:hAnsiTheme="majorHAnsi"/>
          <w:sz w:val="28"/>
          <w:szCs w:val="28"/>
        </w:rPr>
        <w:t>, including Saturdays, Sundays, and legal holidays</w:t>
      </w:r>
      <w:r>
        <w:rPr>
          <w:rFonts w:asciiTheme="majorHAnsi" w:hAnsiTheme="majorHAnsi"/>
          <w:sz w:val="28"/>
          <w:szCs w:val="28"/>
        </w:rPr>
        <w:t>;</w:t>
      </w:r>
    </w:p>
    <w:p w:rsidR="00C273BD" w:rsidRDefault="00B94EDE" w:rsidP="00C273BD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 board will publish notice of this resolution in a newspaper of general circulation within the township, notice of its intent to dispose of said property by internet auction;</w:t>
      </w:r>
    </w:p>
    <w:p w:rsidR="00B94EDE" w:rsidRDefault="00B94EDE" w:rsidP="00C273BD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 board will cause this resolution to appear on its township website; and,</w:t>
      </w:r>
    </w:p>
    <w:p w:rsidR="00B94EDE" w:rsidRDefault="00B94EDE" w:rsidP="00C273BD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 board will post this resolution in a conspicuous place, that being the bulletin board in the lobby of the township hall.</w:t>
      </w:r>
    </w:p>
    <w:p w:rsidR="00C003D6" w:rsidRDefault="00C003D6" w:rsidP="00C003D6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C003D6" w:rsidRDefault="00C003D6" w:rsidP="00C003D6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C003D6" w:rsidRDefault="00C003D6" w:rsidP="00C003D6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This resolution was adopted by the Goshen Township Board of Trustees in public session on January 28, 2014.</w:t>
      </w:r>
    </w:p>
    <w:p w:rsidR="00C003D6" w:rsidRDefault="00C003D6" w:rsidP="00C003D6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C003D6" w:rsidRDefault="00C003D6" w:rsidP="00C003D6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C003D6" w:rsidRDefault="00C003D6" w:rsidP="00C003D6">
      <w:pPr>
        <w:spacing w:after="0" w:line="240" w:lineRule="auto"/>
        <w:rPr>
          <w:rFonts w:ascii="Brush Script MT" w:hAnsi="Brush Script MT"/>
          <w:sz w:val="44"/>
          <w:szCs w:val="44"/>
        </w:rPr>
      </w:pPr>
      <w:r>
        <w:rPr>
          <w:rFonts w:ascii="Brush Script MT" w:hAnsi="Brush Script MT"/>
          <w:sz w:val="44"/>
          <w:szCs w:val="44"/>
        </w:rPr>
        <w:t>Ray C. Snyder</w:t>
      </w:r>
    </w:p>
    <w:p w:rsidR="00C003D6" w:rsidRPr="00C003D6" w:rsidRDefault="00C003D6" w:rsidP="00C003D6">
      <w:pPr>
        <w:spacing w:after="0" w:line="240" w:lineRule="auto"/>
        <w:rPr>
          <w:rFonts w:ascii="Brush Script MT" w:hAnsi="Brush Script MT"/>
          <w:sz w:val="44"/>
          <w:szCs w:val="44"/>
        </w:rPr>
      </w:pPr>
      <w:r>
        <w:rPr>
          <w:rFonts w:ascii="Brush Script MT" w:hAnsi="Brush Script MT"/>
          <w:sz w:val="44"/>
          <w:szCs w:val="44"/>
        </w:rPr>
        <w:t>Administrator</w:t>
      </w:r>
      <w:bookmarkStart w:id="0" w:name="_GoBack"/>
      <w:bookmarkEnd w:id="0"/>
    </w:p>
    <w:p w:rsidR="005422D8" w:rsidRDefault="005422D8" w:rsidP="009B6AC3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1843E6" w:rsidRPr="001843E6" w:rsidRDefault="001843E6" w:rsidP="009B6AC3">
      <w:pPr>
        <w:spacing w:before="100" w:beforeAutospacing="1"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8555DB" w:rsidRDefault="008555DB" w:rsidP="009B6AC3">
      <w:pPr>
        <w:spacing w:after="0" w:line="240" w:lineRule="auto"/>
        <w:ind w:left="540" w:right="90" w:hanging="540"/>
        <w:jc w:val="center"/>
        <w:rPr>
          <w:rFonts w:asciiTheme="majorHAnsi" w:hAnsiTheme="majorHAnsi"/>
          <w:sz w:val="28"/>
          <w:szCs w:val="28"/>
        </w:rPr>
      </w:pPr>
    </w:p>
    <w:sectPr w:rsidR="008555DB" w:rsidSect="009B6AC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74BF1"/>
    <w:multiLevelType w:val="hybridMultilevel"/>
    <w:tmpl w:val="0E621CF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E83ABB"/>
    <w:multiLevelType w:val="hybridMultilevel"/>
    <w:tmpl w:val="19846242"/>
    <w:lvl w:ilvl="0" w:tplc="686A15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01ACE"/>
    <w:multiLevelType w:val="hybridMultilevel"/>
    <w:tmpl w:val="CF9AE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83A1E"/>
    <w:multiLevelType w:val="hybridMultilevel"/>
    <w:tmpl w:val="17FED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AA"/>
    <w:rsid w:val="00073B4E"/>
    <w:rsid w:val="001333E8"/>
    <w:rsid w:val="001843E6"/>
    <w:rsid w:val="001C2701"/>
    <w:rsid w:val="001D2E06"/>
    <w:rsid w:val="001F3AB6"/>
    <w:rsid w:val="002073A6"/>
    <w:rsid w:val="0027305C"/>
    <w:rsid w:val="003C30AA"/>
    <w:rsid w:val="00441A8E"/>
    <w:rsid w:val="00465A0F"/>
    <w:rsid w:val="005411E3"/>
    <w:rsid w:val="005422D8"/>
    <w:rsid w:val="005A2853"/>
    <w:rsid w:val="00640721"/>
    <w:rsid w:val="00680E11"/>
    <w:rsid w:val="006F32A5"/>
    <w:rsid w:val="007B225F"/>
    <w:rsid w:val="00830980"/>
    <w:rsid w:val="008555DB"/>
    <w:rsid w:val="008A6E37"/>
    <w:rsid w:val="009B6AC3"/>
    <w:rsid w:val="009E4426"/>
    <w:rsid w:val="00AB471A"/>
    <w:rsid w:val="00B94EDE"/>
    <w:rsid w:val="00C003D6"/>
    <w:rsid w:val="00C166AF"/>
    <w:rsid w:val="00C273BD"/>
    <w:rsid w:val="00C304DE"/>
    <w:rsid w:val="00C74672"/>
    <w:rsid w:val="00C95E3A"/>
    <w:rsid w:val="00D15DB9"/>
    <w:rsid w:val="00D7112A"/>
    <w:rsid w:val="00DB543E"/>
    <w:rsid w:val="00DC04CE"/>
    <w:rsid w:val="00DE2717"/>
    <w:rsid w:val="00E21C3D"/>
    <w:rsid w:val="00E31D88"/>
    <w:rsid w:val="00F8225E"/>
    <w:rsid w:val="00FE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BF4502-E65B-463F-AB04-96EE1E5B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0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95EDBA5B</Template>
  <TotalTime>13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Goshen Township Police Department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rsnyder</dc:creator>
  <cp:keywords/>
  <dc:description/>
  <cp:lastModifiedBy>Ray Snyder</cp:lastModifiedBy>
  <cp:revision>5</cp:revision>
  <dcterms:created xsi:type="dcterms:W3CDTF">2012-05-09T16:55:00Z</dcterms:created>
  <dcterms:modified xsi:type="dcterms:W3CDTF">2014-01-29T16:22:00Z</dcterms:modified>
</cp:coreProperties>
</file>